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omic Sans MS" w:cs="Comic Sans MS" w:eastAsia="Comic Sans MS" w:hAnsi="Comic Sans MS"/>
          <w:b w:val="1"/>
          <w:color w:val="4a86e8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rtl w:val="0"/>
        </w:rPr>
        <w:t xml:space="preserve">Nakayoshi Gakko </w:t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line="240" w:lineRule="auto"/>
        <w:jc w:val="center"/>
        <w:rPr>
          <w:rFonts w:ascii="Comic Sans MS" w:cs="Comic Sans MS" w:eastAsia="Comic Sans MS" w:hAnsi="Comic Sans MS"/>
          <w:color w:val="4a86e8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rtl w:val="0"/>
        </w:rPr>
        <w:t xml:space="preserve">Arts and Crafts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160"/>
        <w:rPr>
          <w:rFonts w:ascii="Comic Sans MS" w:cs="Comic Sans MS" w:eastAsia="Comic Sans MS" w:hAnsi="Comic Sans MS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Classes:</w:t>
        <w:tab/>
        <w:t xml:space="preserve">Zou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127000</wp:posOffset>
                </wp:positionV>
                <wp:extent cx="1619250" cy="381000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45900" y="3437100"/>
                          <a:ext cx="1600200" cy="358331"/>
                        </a:xfrm>
                        <a:custGeom>
                          <a:rect b="b" l="l" r="r" t="t"/>
                          <a:pathLst>
                            <a:path extrusionOk="0" h="685800" w="1600200">
                              <a:moveTo>
                                <a:pt x="0" y="0"/>
                              </a:moveTo>
                              <a:lnTo>
                                <a:pt x="0" y="685800"/>
                              </a:lnTo>
                              <a:lnTo>
                                <a:pt x="1600200" y="685800"/>
                              </a:lnTo>
                              <a:lnTo>
                                <a:pt x="1600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Pick up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Board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4432300</wp:posOffset>
                </wp:positionH>
                <wp:positionV relativeFrom="paragraph">
                  <wp:posOffset>127000</wp:posOffset>
                </wp:positionV>
                <wp:extent cx="1619250" cy="38100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Project:</w:t>
        <w:tab/>
        <w:t xml:space="preserve">Hagoita Paddles</w:t>
      </w:r>
    </w:p>
    <w:p w:rsidR="00000000" w:rsidDel="00000000" w:rsidP="00000000" w:rsidRDefault="00000000" w:rsidRPr="00000000" w14:paraId="00000007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Material:</w:t>
        <w:tab/>
        <w:t xml:space="preserve">(1.5) 3/4” x 18” x 48” pine board</w:t>
      </w:r>
    </w:p>
    <w:p w:rsidR="00000000" w:rsidDel="00000000" w:rsidP="00000000" w:rsidRDefault="00000000" w:rsidRPr="00000000" w14:paraId="00000009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Equipment:         Jig Saw and Sander</w:t>
      </w:r>
    </w:p>
    <w:p w:rsidR="00000000" w:rsidDel="00000000" w:rsidP="00000000" w:rsidRDefault="00000000" w:rsidRPr="00000000" w14:paraId="0000000B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Qty. Needed:</w:t>
        <w:tab/>
        <w:t xml:space="preserve">18 (one per student)</w:t>
        <w:br w:type="textWrapping"/>
      </w:r>
    </w:p>
    <w:p w:rsidR="00000000" w:rsidDel="00000000" w:rsidP="00000000" w:rsidRDefault="00000000" w:rsidRPr="00000000" w14:paraId="0000000D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Instructions:</w:t>
        <w:tab/>
        <w:t xml:space="preserve">Trace the pattern onto the wood.  Cut out the paddles with a saw and sand the edges.  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2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Date Due:  </w:t>
        <w:tab/>
        <w:t xml:space="preserve">Bring completed project with you on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Maintenance I Day prior to the start of session.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Please return the sample and any unused supplies.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Thank you in advance for your help! </w:t>
      </w:r>
      <w:r w:rsidDel="00000000" w:rsidR="00000000" w:rsidRPr="00000000">
        <w:rPr>
          <w:rFonts w:ascii="Noto Sans Symbols" w:cs="Noto Sans Symbols" w:eastAsia="Noto Sans Symbols" w:hAnsi="Noto Sans Symbols"/>
          <w:sz w:val="28"/>
          <w:szCs w:val="28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